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4595" w:rsidRPr="00874FEB" w:rsidRDefault="00874FEB" w:rsidP="00874FEB">
      <w:pPr>
        <w:jc w:val="center"/>
        <w:rPr>
          <w:b/>
          <w:bCs/>
          <w:sz w:val="20"/>
          <w:szCs w:val="20"/>
        </w:rPr>
      </w:pPr>
      <w:r w:rsidRPr="00874FEB">
        <w:rPr>
          <w:rFonts w:hint="eastAsia"/>
          <w:b/>
          <w:bCs/>
          <w:sz w:val="20"/>
          <w:szCs w:val="20"/>
        </w:rPr>
        <w:t>INSPIRE 2FAQ</w:t>
      </w:r>
    </w:p>
    <w:p w:rsidR="008C4595" w:rsidRPr="00874FEB" w:rsidRDefault="008C4595" w:rsidP="00874FEB">
      <w:pPr>
        <w:rPr>
          <w:sz w:val="20"/>
          <w:szCs w:val="20"/>
        </w:rPr>
      </w:pPr>
    </w:p>
    <w:p w:rsidR="008C4595" w:rsidRPr="00874FEB" w:rsidRDefault="00874FEB" w:rsidP="00874FEB">
      <w:pPr>
        <w:jc w:val="left"/>
        <w:rPr>
          <w:b/>
          <w:bCs/>
          <w:color w:val="FF0000"/>
          <w:sz w:val="20"/>
          <w:szCs w:val="20"/>
        </w:rPr>
      </w:pPr>
      <w:r w:rsidRPr="00874FEB">
        <w:rPr>
          <w:rFonts w:hint="eastAsia"/>
          <w:b/>
          <w:bCs/>
          <w:color w:val="FF0000"/>
          <w:sz w:val="20"/>
          <w:szCs w:val="20"/>
        </w:rPr>
        <w:t>AIRCRAFT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5" w:anchor="0-0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1.What is the Inspire 2</w:t>
        </w:r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’</w:t>
        </w:r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s maximum flight speed?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kern w:val="0"/>
          <w:sz w:val="20"/>
          <w:szCs w:val="20"/>
          <w:lang w:bidi="ar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Max Ascent Speed 6m/s (Sport Mode);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br/>
        <w:t>Max Descent Speed: Vertical, 13.1 ft/s (4 m/s); Tilt, 13.1-29.5 ft/s (4-9 m/s)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br/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Default tilt is 13.1 ft/s (4 m/s), can be set in-app.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br/>
        <w:t>Max Speed 26m/s, 58 mph (94 kph, flight forward in S-mode).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6" w:anchor="0-1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2.What is the Inspire 2</w:t>
        </w:r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’</w:t>
        </w:r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s maximum flight time?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 xml:space="preserve">Up to 25 minutes with Zenmuse X5S. 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Up to 27 minutes with Zenmuse X4S.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7" w:anchor="0-2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3.What cameras and gimbals is the Inspire 2 compatible with?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The Inspire 2 currently supports the Zenmuse X4S, Zenmuse X5S and Zenmuse X7.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8" w:anchor="0-3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4.Does the Inspire 2 come with camera and gimbal included?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No. Please purchase your gimbal and camera separately.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9" w:anchor="0-4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5.Does the Inspire 2 have an Obstacle Avoidance</w:t>
        </w:r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 xml:space="preserve"> system?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 xml:space="preserve">Yes. Its Forward Vision System is capable of detecting obstacles up to 30 meters ahead, while the upward facing infrared sensors can sense obstacles within a </w:t>
      </w:r>
      <w:proofErr w:type="gramStart"/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5 meter</w:t>
      </w:r>
      <w:proofErr w:type="gramEnd"/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 xml:space="preserve"> range.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10" w:anchor="0-5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 xml:space="preserve">6.Can I use </w:t>
        </w:r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the Inspire 1 remote controller with the Inspire 2?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No. You will need to use an Inspire 2 remote with your Inspire 2 aircraft.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11" w:anchor="0-6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7.Does the Inspire 2 support Master and Slave remote controllers?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Yes. The maximum effective distance between the Master and Slave controllers is 100 meters, and both controllers will receive the same HD live view.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12" w:anchor="0-7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 xml:space="preserve">8.Does the Inspire 2 support older Zenmuse camera </w:t>
        </w:r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gimbals?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Currently, only the new Zenmuse X4S and Zenmuse X5S are supported.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13" w:anchor="0-8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9.Does the Inspire 2 come with a Micro SD card?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Yes. Included in the box is a 16GB Micro SD card. It supports SD card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s up to 128GB.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14" w:anchor="0-9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10.Which Micro SD cards are supported?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Currently supported Micro SD cards are: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br/>
        <w:t>Sandisk Extreme 32GB UHS-3 V30 MicroSDHC;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br/>
        <w:t>Sandisk Extreme 64GB UHS-3 V30 MicroSDXC;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br/>
        <w:t>Panasonic 32GB UHS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-3 MicroSDHC;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br/>
        <w:t>Panasonic 64GB UHS-3 MicroSDXC;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br/>
        <w:t>Samsung PRO 32GB UHS-1 MicroSDHC;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br/>
        <w:t>Samsung PRO 64GB UHS-3 MicroSDXC;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br/>
        <w:t>Samsung PRO 128GB UHS-3 MicroSDXC;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br/>
        <w:t>*It's not recommend to use the Patriot EPPRO 64GB MicroSDXC UHS-3.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15" w:anchor="0-10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11.What are the dimensions of the Inspire 2?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L:42.7cm x H:31.7cm x W:42.5cm without propellers (landing mode).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16" w:anchor="0-11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12.What type of motors and propellers does the Inspire 2 use?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The Inspire 2 has 3512 motors and 1550T propellers.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17" w:anchor="0-12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13.Does the Inspire 2 come with Highland propellers?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No, please purchase the Highland propellers separately.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18" w:anchor="0-13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14.Has the Inspire 2</w:t>
        </w:r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’</w:t>
        </w:r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s propulsion system been improved over the Inspire 1?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lastRenderedPageBreak/>
        <w:t>Yes. The Inspire 2 uses 3512 motors and 1550T propellers. The max thrust for each rotor reaches up to 2kg.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 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br/>
        <w:t xml:space="preserve">Thousands of hours have been spent on testing 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to ensure top safety and reliability.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19" w:anchor="0-14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15.Can I carry the Inspire 2 Intelligent Flight Battery onto a commercial airplane?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kern w:val="0"/>
          <w:sz w:val="20"/>
          <w:szCs w:val="20"/>
          <w:lang w:bidi="ar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 xml:space="preserve">The Inspire 2 Intelligent Flight Battery has a capacity 97.5Wh. Most 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airlines allow carrying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 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br/>
        <w:t>batteries below 100 Wh in carry-on luggage. However, as regulations may vary across airlines and regions, please contact your airline or the regulatory body of your destination.</w:t>
      </w:r>
    </w:p>
    <w:p w:rsidR="008C4595" w:rsidRPr="00874FEB" w:rsidRDefault="008C4595" w:rsidP="00874FEB">
      <w:pPr>
        <w:jc w:val="left"/>
        <w:rPr>
          <w:b/>
          <w:bCs/>
          <w:color w:val="FF0000"/>
          <w:sz w:val="20"/>
          <w:szCs w:val="20"/>
        </w:rPr>
      </w:pPr>
    </w:p>
    <w:p w:rsidR="008C4595" w:rsidRPr="00874FEB" w:rsidRDefault="00874FEB" w:rsidP="00874FEB">
      <w:pPr>
        <w:jc w:val="left"/>
        <w:rPr>
          <w:b/>
          <w:bCs/>
          <w:color w:val="FF0000"/>
          <w:sz w:val="20"/>
          <w:szCs w:val="20"/>
        </w:rPr>
      </w:pPr>
      <w:r w:rsidRPr="00874FEB">
        <w:rPr>
          <w:rFonts w:hint="eastAsia"/>
          <w:b/>
          <w:bCs/>
          <w:color w:val="FF0000"/>
          <w:sz w:val="20"/>
          <w:szCs w:val="20"/>
        </w:rPr>
        <w:t>REMOTE CONTROLLER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20" w:anchor="1-0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1.What</w:t>
        </w:r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’</w:t>
        </w:r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s the highlight features of the Inspire 2</w:t>
        </w:r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’</w:t>
        </w:r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s remote controller and video transmission system?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The new dual-band Lightbridge HD video transmission system has a maximum transmission distance of 7 km*.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 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br/>
        <w:t xml:space="preserve">The video feed from the 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FPV camera and main camera (1080p or 720p) can be viewed simultaneously through the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 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br/>
        <w:t>Picture in View feature. The dual-band system consists of 2.4GHz ISM and 5.8GHz ISM**, giving the Inspire 2 stronger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br/>
        <w:t>resistance against interference.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br/>
        <w:t xml:space="preserve">*Unobscured, free of 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interference, FCC compliant.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br/>
        <w:t>**In accordance with local law and regulations, 5.8GHz is not available in some countries.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21" w:anchor="1-1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2.How long does it take to charge a remote controller? How long does it last on</w:t>
        </w:r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 xml:space="preserve"> a full charge?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The remote controller is equipped with a 6,000mAh LiPo 2S battery. Fully charging the Inspire 2 remote controller takes approximately 3 hours.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 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br/>
        <w:t>It can be used for approximately 4 hours after being fully charged.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22" w:anchor="1-2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3.What is the largest tablet that will fit in the remote controller</w:t>
        </w:r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’</w:t>
        </w:r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s mobile device mount?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The mount can support an iPad Air or other similar-sized tablet. Tablets should be no more than 170mm tall.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23" w:anchor="1-3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4.What kind of working mode does the remote controller support?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Open the DJI GO 4 app, click the remote controller icon and enter to Settings.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 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br/>
        <w:t>You can choose MODE1, MODE2, MODE3, Custom and more under Stick Mode.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24" w:anchor="1-4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5.Does the Inspire 2 remote controller come with a monitor?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No. The remote controller has a mobile device holder for smartphones and tablets. You can also buy the DJI CrystalSky monitor.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25" w:anchor="1-5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6.Is there any specific conditions necessary for the Inspire 2 to reach a 7km video transmission range?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The distance here refers to environments free of obstructions and interference, under FCC compliant speci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fications.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26" w:anchor="1-6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7.What is the maximum control distance between Master remote controller and Slave remote controller?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 xml:space="preserve">The Master and Slave remote controllers can maintain a connection at 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distances up to 100 meters.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27" w:anchor="1-7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8.Does the remote controller have a training port?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There is no training port on the Inspire 2 remote controller.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28" w:anchor="1-8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9.What is the latency of the Inspire 2</w:t>
        </w:r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’</w:t>
        </w:r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s video transmission system?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kern w:val="0"/>
          <w:sz w:val="20"/>
          <w:szCs w:val="20"/>
          <w:lang w:bidi="ar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Below 220ms.</w:t>
      </w:r>
    </w:p>
    <w:p w:rsidR="008C4595" w:rsidRPr="00874FEB" w:rsidRDefault="008C4595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kern w:val="0"/>
          <w:sz w:val="20"/>
          <w:szCs w:val="20"/>
          <w:lang w:bidi="ar"/>
        </w:rPr>
      </w:pPr>
    </w:p>
    <w:p w:rsidR="008C4595" w:rsidRPr="00874FEB" w:rsidRDefault="00874FEB" w:rsidP="00874FEB">
      <w:pPr>
        <w:jc w:val="left"/>
        <w:rPr>
          <w:b/>
          <w:bCs/>
          <w:color w:val="FF0000"/>
          <w:sz w:val="20"/>
          <w:szCs w:val="20"/>
        </w:rPr>
      </w:pPr>
      <w:r w:rsidRPr="00874FEB">
        <w:rPr>
          <w:rFonts w:hint="eastAsia"/>
          <w:b/>
          <w:bCs/>
          <w:color w:val="FF0000"/>
          <w:sz w:val="20"/>
          <w:szCs w:val="20"/>
        </w:rPr>
        <w:t>BATTERY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29" w:anchor="2-0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1.How long does it take fully charge the batterie</w:t>
        </w:r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s? Do I get a standard Battery Charger together with the aircraft?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You will get a 180W Battery Charger and a Battery Charging Hub in the box with your Inspire 2.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br/>
        <w:t>When connecting the standard Battery Charger to the Battery Charging Hub, it takes about 90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 xml:space="preserve"> minutes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 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br/>
        <w:t>to charge 2 batteries and 180 minutes to charge 4 batteries.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30" w:anchor="2-1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2.Can I use batteries with different charge levels?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 xml:space="preserve">The Inspire 2 can take off if the power discrepancy of the two batteries 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is within 13%. If it is unable to take off,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 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br/>
        <w:t xml:space="preserve">the DJI GO 4 app will inform you that 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“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the power discrepancy in the two batteries is too large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”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31" w:anchor="2-2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3.What will happen if an error occurs in one battery?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The Inspire 2 continuously checks battery status and will notify you through the DJI GO 4 app if a battery malfunctions.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br/>
        <w:t>In this case, please land the aircraft immediately.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32" w:anchor="2-3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4.Why do I need to pair th</w:t>
        </w:r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e two batteries?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By charging and discharging a pair of batteries together you will maximize flight time and battery life.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33" w:anchor="2-4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5.How can I pair up two batteries?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 xml:space="preserve">Please match batteries on the 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battery interface of DJI GO 4 app.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34" w:anchor="2-5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6.How do I know that the batteries are correctly</w:t>
        </w:r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 xml:space="preserve"> </w:t>
        </w:r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mounted?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You will hear the Exit button click to confirm successful mounting of each battery.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 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br/>
        <w:t xml:space="preserve">Other signs </w:t>
      </w:r>
      <w:proofErr w:type="gramStart"/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is</w:t>
      </w:r>
      <w:proofErr w:type="gramEnd"/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 xml:space="preserve"> tha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t the button will have less give when you tap it, and that the batteries will not detach when pulled.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 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br/>
        <w:t>The DJI GO 4 app also will not inform you of errors and show a full status for each battery when properly mounted.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35" w:anchor="2-6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7.What should I do with the batteries if I am not going to use them for a long time? What</w:t>
        </w:r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’</w:t>
        </w:r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s the maximum duration that I can store them?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It is recommended that you keep the Intelligent Flight Batteries charged to 50% when storing them.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 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br/>
        <w:t>If storing for a long period of time, we also recommend that you fully discharge them every 3 months.</w:t>
      </w:r>
    </w:p>
    <w:p w:rsidR="008C4595" w:rsidRPr="00874FEB" w:rsidRDefault="00874FEB" w:rsidP="00874FEB">
      <w:pPr>
        <w:jc w:val="left"/>
        <w:rPr>
          <w:b/>
          <w:bCs/>
          <w:color w:val="FF0000"/>
          <w:sz w:val="20"/>
          <w:szCs w:val="20"/>
        </w:rPr>
      </w:pPr>
      <w:r w:rsidRPr="00874FEB">
        <w:rPr>
          <w:rFonts w:hint="eastAsia"/>
          <w:b/>
          <w:bCs/>
          <w:color w:val="FF0000"/>
          <w:sz w:val="20"/>
          <w:szCs w:val="20"/>
        </w:rPr>
        <w:t>CAMERAS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36" w:anchor="3-0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1.Can I use Adobe CinemaDNG and Apple ProRes after purchasing the Zenmuse X5S?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No, y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ou will need to purchase a DJI License Key to enable these formats.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37" w:anchor="3-1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2.Does the Zenmsue X4S support the Adobe CinemaDNG and Apple ProRes?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No.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38" w:anchor="3-2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3.What is the resolution of Inspire 2</w:t>
        </w:r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’</w:t>
        </w:r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s forward-facing camera?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640 x 480px.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39" w:anchor="3-3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4.Is the pitch of the FPV camera controllable?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kern w:val="0"/>
          <w:sz w:val="20"/>
          <w:szCs w:val="20"/>
          <w:lang w:bidi="ar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Yes. Press an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d hold the C2 button, and at the same time use the left dial to control the pitch. The roll axis is not controllable.</w:t>
      </w:r>
    </w:p>
    <w:p w:rsidR="008C4595" w:rsidRPr="00874FEB" w:rsidRDefault="008C4595" w:rsidP="00874FEB">
      <w:pPr>
        <w:jc w:val="left"/>
        <w:rPr>
          <w:b/>
          <w:bCs/>
          <w:color w:val="FF0000"/>
          <w:sz w:val="20"/>
          <w:szCs w:val="20"/>
        </w:rPr>
      </w:pPr>
    </w:p>
    <w:p w:rsidR="008C4595" w:rsidRPr="00874FEB" w:rsidRDefault="00874FEB" w:rsidP="00874FEB">
      <w:pPr>
        <w:jc w:val="left"/>
        <w:rPr>
          <w:b/>
          <w:bCs/>
          <w:color w:val="FF0000"/>
          <w:sz w:val="20"/>
          <w:szCs w:val="20"/>
        </w:rPr>
      </w:pPr>
      <w:r w:rsidRPr="00874FEB">
        <w:rPr>
          <w:rFonts w:hint="eastAsia"/>
          <w:b/>
          <w:bCs/>
          <w:color w:val="FF0000"/>
          <w:sz w:val="20"/>
          <w:szCs w:val="20"/>
        </w:rPr>
        <w:t>OTHER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40" w:anchor="4-0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 xml:space="preserve">1.Is </w:t>
        </w:r>
        <w:proofErr w:type="gramStart"/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a</w:t>
        </w:r>
        <w:proofErr w:type="gramEnd"/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 xml:space="preserve"> SSD (Solid State Drive) included in the box with the Inspire 2?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No. You need to purchase the DJI CINESSD and DJI CINESSD Station card reader separately.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41" w:anchor="4-1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2.What capacities is the DJI CINESSD available in?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120</w:t>
      </w:r>
      <w:proofErr w:type="gramStart"/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GB ,</w:t>
      </w:r>
      <w:proofErr w:type="gramEnd"/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 xml:space="preserve"> 240GB and 480GB.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42" w:anchor="4-2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3.Does Inspire 2 have any redundant components?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Yes. Many key parts of the Inspire 2 are designed with redundancy, including IMU sensors and barometers.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 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br/>
        <w:t>The Inspire 2 flight controller monitors and analyses the redundancy dat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a in real time, to ensure that flight data is correct.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43" w:anchor="4-3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4.Does the Inspire 2 have the Return to Home (RTH) function?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Yes. During RTH, the Inspire 2 is able to collect information about the environm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ent and automatically plan the best path back home.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br/>
        <w:t>Being able to detect obstacles 200m away, it also restores communication faster with the remote controller during RTH after losing signal,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 </w:t>
      </w: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br/>
        <w:t>so as to make RTH safe and successful.</w:t>
      </w:r>
    </w:p>
    <w:p w:rsidR="008C4595" w:rsidRPr="00874FEB" w:rsidRDefault="00874FEB" w:rsidP="00874FEB">
      <w:pPr>
        <w:widowControl/>
        <w:spacing w:line="14" w:lineRule="atLeast"/>
        <w:ind w:right="-302"/>
        <w:textAlignment w:val="baseline"/>
        <w:rPr>
          <w:rFonts w:eastAsia="SimSun" w:hAnsi="SimSun" w:cs="SimSun"/>
          <w:sz w:val="20"/>
          <w:szCs w:val="20"/>
        </w:rPr>
      </w:pPr>
      <w:hyperlink r:id="rId44" w:anchor="4-4" w:history="1">
        <w:r w:rsidRPr="00874FEB">
          <w:rPr>
            <w:rStyle w:val="Hyperlink"/>
            <w:rFonts w:eastAsia="SimSun" w:hAnsi="SimSun" w:cs="SimSun" w:hint="eastAsia"/>
            <w:color w:val="44A8F2"/>
            <w:sz w:val="20"/>
            <w:szCs w:val="20"/>
            <w:u w:val="none"/>
          </w:rPr>
          <w:t>5.What is the minimum altitude required for initiating ActiveTrack?</w:t>
        </w:r>
      </w:hyperlink>
    </w:p>
    <w:p w:rsidR="008C4595" w:rsidRPr="00874FEB" w:rsidRDefault="00874FEB" w:rsidP="00874FEB">
      <w:pPr>
        <w:widowControl/>
        <w:spacing w:line="14" w:lineRule="atLeast"/>
        <w:ind w:right="-150"/>
        <w:jc w:val="left"/>
        <w:textAlignment w:val="baseline"/>
        <w:rPr>
          <w:rFonts w:eastAsia="SimSun" w:hAnsi="SimSun" w:cs="SimSun"/>
          <w:sz w:val="20"/>
          <w:szCs w:val="20"/>
        </w:rPr>
      </w:pPr>
      <w:r w:rsidRPr="00874FEB">
        <w:rPr>
          <w:rFonts w:eastAsia="SimSun" w:hAnsi="SimSun" w:cs="SimSun" w:hint="eastAsia"/>
          <w:kern w:val="0"/>
          <w:sz w:val="20"/>
          <w:szCs w:val="20"/>
          <w:lang w:bidi="ar"/>
        </w:rPr>
        <w:t>To use ActiveTrack, you should keep your Inspire 2 at least 2m above the ground and set the aircraft to P-Mode.</w:t>
      </w:r>
    </w:p>
    <w:p w:rsidR="008C4595" w:rsidRPr="00874FEB" w:rsidRDefault="008C4595" w:rsidP="00874FEB">
      <w:pPr>
        <w:rPr>
          <w:sz w:val="20"/>
          <w:szCs w:val="20"/>
        </w:rPr>
      </w:pPr>
    </w:p>
    <w:sectPr w:rsidR="008C4595" w:rsidRPr="00874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SystemFonts/>
  <w:proofState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8D5306C"/>
    <w:rsid w:val="00874FEB"/>
    <w:rsid w:val="008C4595"/>
    <w:rsid w:val="48FA0A4E"/>
    <w:rsid w:val="58D5306C"/>
    <w:rsid w:val="6D535020"/>
    <w:rsid w:val="7B38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5:docId w15:val="{A5E77712-6A1C-7342-8766-C3850A89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B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Heading2">
    <w:name w:val="heading 2"/>
    <w:basedOn w:val="Normal"/>
    <w:next w:val="Normal"/>
    <w:semiHidden/>
    <w:unhideWhenUsed/>
    <w:qFormat/>
    <w:pPr>
      <w:spacing w:beforeAutospacing="1" w:afterAutospacing="1"/>
      <w:jc w:val="left"/>
      <w:outlineLvl w:val="1"/>
    </w:pPr>
    <w:rPr>
      <w:rFonts w:ascii="SimSun" w:eastAsia="SimSun" w:hAnsi="SimSun" w:cs="Times New Roman" w:hint="eastAsia"/>
      <w:b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874F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ji.com/inspire-2/info" TargetMode="External"/><Relationship Id="rId18" Type="http://schemas.openxmlformats.org/officeDocument/2006/relationships/hyperlink" Target="https://www.dji.com/inspire-2/info" TargetMode="External"/><Relationship Id="rId26" Type="http://schemas.openxmlformats.org/officeDocument/2006/relationships/hyperlink" Target="https://www.dji.com/inspire-2/info" TargetMode="External"/><Relationship Id="rId39" Type="http://schemas.openxmlformats.org/officeDocument/2006/relationships/hyperlink" Target="https://www.dji.com/inspire-2/info" TargetMode="External"/><Relationship Id="rId21" Type="http://schemas.openxmlformats.org/officeDocument/2006/relationships/hyperlink" Target="https://www.dji.com/inspire-2/info" TargetMode="External"/><Relationship Id="rId34" Type="http://schemas.openxmlformats.org/officeDocument/2006/relationships/hyperlink" Target="https://www.dji.com/inspire-2/info" TargetMode="External"/><Relationship Id="rId42" Type="http://schemas.openxmlformats.org/officeDocument/2006/relationships/hyperlink" Target="https://www.dji.com/inspire-2/info" TargetMode="External"/><Relationship Id="rId7" Type="http://schemas.openxmlformats.org/officeDocument/2006/relationships/hyperlink" Target="https://www.dji.com/inspire-2/inf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ji.com/inspire-2/info" TargetMode="External"/><Relationship Id="rId29" Type="http://schemas.openxmlformats.org/officeDocument/2006/relationships/hyperlink" Target="https://www.dji.com/inspire-2/inf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dji.com/inspire-2/info" TargetMode="External"/><Relationship Id="rId11" Type="http://schemas.openxmlformats.org/officeDocument/2006/relationships/hyperlink" Target="https://www.dji.com/inspire-2/info" TargetMode="External"/><Relationship Id="rId24" Type="http://schemas.openxmlformats.org/officeDocument/2006/relationships/hyperlink" Target="https://www.dji.com/inspire-2/info" TargetMode="External"/><Relationship Id="rId32" Type="http://schemas.openxmlformats.org/officeDocument/2006/relationships/hyperlink" Target="https://www.dji.com/inspire-2/info" TargetMode="External"/><Relationship Id="rId37" Type="http://schemas.openxmlformats.org/officeDocument/2006/relationships/hyperlink" Target="https://www.dji.com/inspire-2/info" TargetMode="External"/><Relationship Id="rId40" Type="http://schemas.openxmlformats.org/officeDocument/2006/relationships/hyperlink" Target="https://www.dji.com/inspire-2/info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dji.com/inspire-2/info" TargetMode="External"/><Relationship Id="rId15" Type="http://schemas.openxmlformats.org/officeDocument/2006/relationships/hyperlink" Target="https://www.dji.com/inspire-2/info" TargetMode="External"/><Relationship Id="rId23" Type="http://schemas.openxmlformats.org/officeDocument/2006/relationships/hyperlink" Target="https://www.dji.com/inspire-2/info" TargetMode="External"/><Relationship Id="rId28" Type="http://schemas.openxmlformats.org/officeDocument/2006/relationships/hyperlink" Target="https://www.dji.com/inspire-2/info" TargetMode="External"/><Relationship Id="rId36" Type="http://schemas.openxmlformats.org/officeDocument/2006/relationships/hyperlink" Target="https://www.dji.com/inspire-2/info" TargetMode="External"/><Relationship Id="rId10" Type="http://schemas.openxmlformats.org/officeDocument/2006/relationships/hyperlink" Target="https://www.dji.com/inspire-2/info" TargetMode="External"/><Relationship Id="rId19" Type="http://schemas.openxmlformats.org/officeDocument/2006/relationships/hyperlink" Target="https://www.dji.com/inspire-2/info" TargetMode="External"/><Relationship Id="rId31" Type="http://schemas.openxmlformats.org/officeDocument/2006/relationships/hyperlink" Target="https://www.dji.com/inspire-2/info" TargetMode="External"/><Relationship Id="rId44" Type="http://schemas.openxmlformats.org/officeDocument/2006/relationships/hyperlink" Target="https://www.dji.com/inspire-2/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ji.com/inspire-2/info" TargetMode="External"/><Relationship Id="rId14" Type="http://schemas.openxmlformats.org/officeDocument/2006/relationships/hyperlink" Target="https://www.dji.com/inspire-2/info" TargetMode="External"/><Relationship Id="rId22" Type="http://schemas.openxmlformats.org/officeDocument/2006/relationships/hyperlink" Target="https://www.dji.com/inspire-2/info" TargetMode="External"/><Relationship Id="rId27" Type="http://schemas.openxmlformats.org/officeDocument/2006/relationships/hyperlink" Target="https://www.dji.com/inspire-2/info" TargetMode="External"/><Relationship Id="rId30" Type="http://schemas.openxmlformats.org/officeDocument/2006/relationships/hyperlink" Target="https://www.dji.com/inspire-2/info" TargetMode="External"/><Relationship Id="rId35" Type="http://schemas.openxmlformats.org/officeDocument/2006/relationships/hyperlink" Target="https://www.dji.com/inspire-2/info" TargetMode="External"/><Relationship Id="rId43" Type="http://schemas.openxmlformats.org/officeDocument/2006/relationships/hyperlink" Target="https://www.dji.com/inspire-2/info" TargetMode="External"/><Relationship Id="rId8" Type="http://schemas.openxmlformats.org/officeDocument/2006/relationships/hyperlink" Target="https://www.dji.com/inspire-2/info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dji.com/inspire-2/info" TargetMode="External"/><Relationship Id="rId17" Type="http://schemas.openxmlformats.org/officeDocument/2006/relationships/hyperlink" Target="https://www.dji.com/inspire-2/info" TargetMode="External"/><Relationship Id="rId25" Type="http://schemas.openxmlformats.org/officeDocument/2006/relationships/hyperlink" Target="https://www.dji.com/inspire-2/info" TargetMode="External"/><Relationship Id="rId33" Type="http://schemas.openxmlformats.org/officeDocument/2006/relationships/hyperlink" Target="https://www.dji.com/inspire-2/info" TargetMode="External"/><Relationship Id="rId38" Type="http://schemas.openxmlformats.org/officeDocument/2006/relationships/hyperlink" Target="https://www.dji.com/inspire-2/info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dji.com/inspire-2/info" TargetMode="External"/><Relationship Id="rId41" Type="http://schemas.openxmlformats.org/officeDocument/2006/relationships/hyperlink" Target="https://www.dji.com/inspire-2/inf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isy.zha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C:\Users\daisy.zhao\AppData\Roaming\Kingsoft\wps\addons\pool\win-i386\knewfileruby_1.0.0.12\template\wps\0.docx</Template>
  <TotalTime>22</TotalTime>
  <Pages>4</Pages>
  <Words>1614</Words>
  <Characters>9205</Characters>
  <Application>Microsoft Office Word</Application>
  <DocSecurity>0</DocSecurity>
  <Lines>76</Lines>
  <Paragraphs>21</Paragraphs>
  <ScaleCrop>false</ScaleCrop>
  <Company>Legal4Sales</Company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Legal</cp:lastModifiedBy>
  <cp:revision>2</cp:revision>
  <dcterms:created xsi:type="dcterms:W3CDTF">2018-09-19T03:10:00Z</dcterms:created>
  <dcterms:modified xsi:type="dcterms:W3CDTF">2021-03-09T18:09:00Z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